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B2" w:rsidRDefault="00EA52B2" w:rsidP="00EA52B2">
      <w:pPr>
        <w:pStyle w:val="Akapitzlist"/>
        <w:ind w:left="360"/>
        <w:jc w:val="center"/>
        <w:rPr>
          <w:rFonts w:asciiTheme="majorHAnsi" w:hAnsiTheme="majorHAnsi" w:cstheme="majorHAnsi"/>
          <w:b/>
          <w:color w:val="4472C4" w:themeColor="accent1"/>
        </w:rPr>
      </w:pPr>
      <w:bookmarkStart w:id="0" w:name="_GoBack"/>
      <w:bookmarkEnd w:id="0"/>
      <w:r w:rsidRPr="00EA065B">
        <w:rPr>
          <w:rFonts w:asciiTheme="majorHAnsi" w:hAnsiTheme="majorHAnsi" w:cstheme="majorHAnsi"/>
          <w:b/>
          <w:color w:val="4472C4" w:themeColor="accent1"/>
        </w:rPr>
        <w:t xml:space="preserve">Informacja o przetwarzaniu danych osobowych </w:t>
      </w:r>
      <w:r>
        <w:rPr>
          <w:rFonts w:asciiTheme="majorHAnsi" w:hAnsiTheme="majorHAnsi" w:cstheme="majorHAnsi"/>
          <w:b/>
          <w:color w:val="4472C4" w:themeColor="accent1"/>
        </w:rPr>
        <w:t>osób przystępujących i uczestniczących w procedurze adopcyjnej Ośrodka Adopcyjnego Stowarzyszenia</w:t>
      </w:r>
    </w:p>
    <w:p w:rsidR="00EA52B2" w:rsidRDefault="00EA52B2" w:rsidP="00EA52B2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EA52B2" w:rsidRPr="001A4875" w:rsidRDefault="00EA52B2" w:rsidP="00EA52B2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1A4875">
        <w:rPr>
          <w:rFonts w:asciiTheme="majorHAnsi" w:hAnsiTheme="majorHAnsi" w:cstheme="majorHAnsi"/>
          <w:b/>
          <w:sz w:val="20"/>
          <w:szCs w:val="20"/>
        </w:rPr>
        <w:t>ADMINISTRATOR:</w:t>
      </w:r>
    </w:p>
    <w:p w:rsidR="00EA52B2" w:rsidRPr="001A4875" w:rsidRDefault="00EA52B2" w:rsidP="00EA52B2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A4875">
        <w:rPr>
          <w:rFonts w:asciiTheme="majorHAnsi" w:hAnsiTheme="majorHAnsi" w:cstheme="majorHAnsi"/>
          <w:sz w:val="20"/>
          <w:szCs w:val="20"/>
        </w:rPr>
        <w:t xml:space="preserve">Administratorem danych osobowych jest </w:t>
      </w:r>
      <w:r>
        <w:rPr>
          <w:rFonts w:asciiTheme="majorHAnsi" w:hAnsiTheme="majorHAnsi" w:cstheme="majorHAnsi"/>
          <w:sz w:val="20"/>
          <w:szCs w:val="20"/>
        </w:rPr>
        <w:t>Towarzystwo Przyjaciół Dzieci Oddział Powiatowy w Koninie</w:t>
      </w:r>
      <w:r w:rsidRPr="001A4875">
        <w:rPr>
          <w:rFonts w:asciiTheme="majorHAnsi" w:hAnsiTheme="majorHAnsi" w:cstheme="majorHAnsi"/>
          <w:sz w:val="20"/>
          <w:szCs w:val="20"/>
        </w:rPr>
        <w:t xml:space="preserve"> z siedzibą przy ul. </w:t>
      </w:r>
      <w:r>
        <w:rPr>
          <w:rFonts w:asciiTheme="majorHAnsi" w:hAnsiTheme="majorHAnsi" w:cstheme="majorHAnsi"/>
          <w:sz w:val="20"/>
          <w:szCs w:val="20"/>
        </w:rPr>
        <w:t>Noskowskiego 1a, 62-510 Konin</w:t>
      </w:r>
      <w:r w:rsidRPr="001A4875">
        <w:rPr>
          <w:rFonts w:asciiTheme="majorHAnsi" w:hAnsiTheme="majorHAnsi" w:cstheme="majorHAnsi"/>
          <w:sz w:val="20"/>
          <w:szCs w:val="20"/>
        </w:rPr>
        <w:t xml:space="preserve"> (dalej jako: S</w:t>
      </w:r>
      <w:r>
        <w:rPr>
          <w:rFonts w:asciiTheme="majorHAnsi" w:hAnsiTheme="majorHAnsi" w:cstheme="majorHAnsi"/>
          <w:sz w:val="20"/>
          <w:szCs w:val="20"/>
        </w:rPr>
        <w:t>towarzyszenie</w:t>
      </w:r>
      <w:r w:rsidRPr="001A4875">
        <w:rPr>
          <w:rFonts w:asciiTheme="majorHAnsi" w:hAnsiTheme="majorHAnsi" w:cstheme="majorHAnsi"/>
          <w:sz w:val="20"/>
          <w:szCs w:val="20"/>
        </w:rPr>
        <w:t>).</w:t>
      </w:r>
    </w:p>
    <w:p w:rsidR="00EA52B2" w:rsidRPr="001A4875" w:rsidRDefault="00EA52B2" w:rsidP="00EA52B2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1A4875">
        <w:rPr>
          <w:rFonts w:asciiTheme="majorHAnsi" w:hAnsiTheme="majorHAnsi" w:cstheme="majorHAnsi"/>
          <w:b/>
          <w:sz w:val="20"/>
          <w:szCs w:val="20"/>
        </w:rPr>
        <w:t>NADZÓR NAD PRZESTRZEGANIEM OCHRONY DANYCH OSOBOWYCH:</w:t>
      </w:r>
    </w:p>
    <w:p w:rsidR="00EA52B2" w:rsidRPr="001A4875" w:rsidRDefault="00EA52B2" w:rsidP="00EA52B2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A4875">
        <w:rPr>
          <w:rFonts w:asciiTheme="majorHAnsi" w:hAnsiTheme="majorHAnsi" w:cstheme="majorHAnsi"/>
          <w:sz w:val="20"/>
          <w:szCs w:val="20"/>
        </w:rPr>
        <w:t xml:space="preserve">Przestrzeganie zasad ochrony danych nadzoruje wyznaczony wewnętrzny Koordynator ds. ochrony danych osobowych, z którym można się skontaktować wysyłając e-mail na adres: </w:t>
      </w:r>
      <w:hyperlink r:id="rId5" w:history="1">
        <w:r w:rsidRPr="00233355">
          <w:rPr>
            <w:rStyle w:val="Hipercze"/>
            <w:sz w:val="20"/>
            <w:szCs w:val="20"/>
          </w:rPr>
          <w:t>tpdkonin@op.pl</w:t>
        </w:r>
      </w:hyperlink>
      <w:r>
        <w:rPr>
          <w:rFonts w:asciiTheme="majorHAnsi" w:hAnsiTheme="majorHAnsi" w:cstheme="majorHAnsi"/>
          <w:sz w:val="20"/>
          <w:szCs w:val="20"/>
        </w:rPr>
        <w:t xml:space="preserve">. </w:t>
      </w:r>
    </w:p>
    <w:p w:rsidR="00EA52B2" w:rsidRPr="007E06A8" w:rsidRDefault="00EA52B2" w:rsidP="00EA52B2">
      <w:pPr>
        <w:spacing w:beforeLines="60" w:before="144" w:afterLines="60" w:after="144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7E06A8">
        <w:rPr>
          <w:rFonts w:asciiTheme="majorHAnsi" w:hAnsiTheme="majorHAnsi" w:cstheme="majorHAnsi"/>
          <w:b/>
          <w:sz w:val="20"/>
          <w:szCs w:val="20"/>
        </w:rPr>
        <w:t>CELE PRZETWARZANIA, PODSTAWY PRAWNE:</w:t>
      </w:r>
    </w:p>
    <w:p w:rsidR="00EA52B2" w:rsidRPr="007E06A8" w:rsidRDefault="00EA52B2" w:rsidP="00EA52B2">
      <w:pPr>
        <w:spacing w:beforeLines="60" w:before="144" w:afterLines="60" w:after="144" w:line="240" w:lineRule="auto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7E06A8">
        <w:rPr>
          <w:rFonts w:asciiTheme="majorHAnsi" w:hAnsiTheme="majorHAnsi" w:cstheme="majorHAnsi"/>
          <w:sz w:val="20"/>
          <w:szCs w:val="20"/>
        </w:rPr>
        <w:t xml:space="preserve">Państwa dane osobowe są przetwarzane </w:t>
      </w:r>
      <w:r w:rsidRPr="007E06A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 celu: </w:t>
      </w:r>
    </w:p>
    <w:p w:rsidR="00EA52B2" w:rsidRPr="00D15C7F" w:rsidRDefault="00EA52B2" w:rsidP="00EA52B2">
      <w:pPr>
        <w:pStyle w:val="Akapitzlist"/>
        <w:numPr>
          <w:ilvl w:val="0"/>
          <w:numId w:val="3"/>
        </w:numPr>
        <w:spacing w:beforeLines="60" w:before="144" w:afterLines="60" w:after="144" w:line="240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D15C7F">
        <w:rPr>
          <w:rFonts w:ascii="Calibri Light" w:hAnsi="Calibri Light" w:cs="Calibri Light"/>
          <w:sz w:val="20"/>
          <w:szCs w:val="20"/>
        </w:rPr>
        <w:t xml:space="preserve">Rozpatrzenia wniosku o pomoc w przeprowadzeniu adopcji wraz z niezbędną dokumentacją określoną w procedurze adopcyjnej Ośrodka Adopcyjnego przy Stowarzyszeniu </w:t>
      </w:r>
      <w:r w:rsidRPr="00D15C7F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na podstawie: </w:t>
      </w:r>
    </w:p>
    <w:p w:rsidR="00EA52B2" w:rsidRPr="00D15C7F" w:rsidRDefault="00EA52B2" w:rsidP="00EA52B2">
      <w:pPr>
        <w:pStyle w:val="Akapitzlist"/>
        <w:numPr>
          <w:ilvl w:val="0"/>
          <w:numId w:val="2"/>
        </w:numPr>
        <w:spacing w:beforeLines="60" w:before="144" w:afterLines="60" w:after="144" w:line="240" w:lineRule="auto"/>
        <w:jc w:val="both"/>
      </w:pPr>
      <w:r w:rsidRPr="00D15C7F">
        <w:rPr>
          <w:rFonts w:asciiTheme="majorHAnsi" w:hAnsiTheme="majorHAnsi" w:cstheme="majorHAnsi"/>
          <w:sz w:val="20"/>
          <w:szCs w:val="20"/>
        </w:rPr>
        <w:t xml:space="preserve">art. 6 ust.1 lit. c RODO* </w:t>
      </w:r>
      <w:r w:rsidRPr="0043413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(wypełnienie obowiązku ciążącego na administratorze danych) </w:t>
      </w:r>
      <w:r w:rsidRPr="00434135">
        <w:rPr>
          <w:rFonts w:asciiTheme="majorHAnsi" w:hAnsiTheme="majorHAnsi" w:cstheme="majorHAnsi"/>
          <w:color w:val="000000" w:themeColor="text1"/>
          <w:sz w:val="20"/>
          <w:szCs w:val="20"/>
        </w:rPr>
        <w:br/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oraz art. 9 ust. 2 lit. g RODO* (przetwarzanie odbywa się na podstawie prawa państwa członkowskiego, które jest proporcjonalne do wyznaczonego celu) </w:t>
      </w:r>
      <w:r w:rsidRPr="0043413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 związku z </w:t>
      </w:r>
      <w:r>
        <w:rPr>
          <w:rFonts w:asciiTheme="majorHAnsi" w:hAnsiTheme="majorHAnsi" w:cstheme="majorHAnsi"/>
          <w:sz w:val="20"/>
          <w:szCs w:val="20"/>
          <w:lang w:eastAsia="pl-PL"/>
        </w:rPr>
        <w:t>przepisami dotyczącymi adopcji w tym ustawy z 9 czerwca 2011 r. o wspieraniu rodziny i systemie pieczy zastępczej oraz Rozporządzenia Ministra Pracy i Polityki Społecznej z dnia 20 sierpnia 2015 r.</w:t>
      </w:r>
      <w:r w:rsidRPr="00D15C7F">
        <w:rPr>
          <w:rFonts w:ascii="Calibri Light" w:hAnsi="Calibri Light" w:cs="Calibri Light"/>
          <w:sz w:val="20"/>
          <w:szCs w:val="20"/>
          <w:lang w:eastAsia="pl-PL"/>
        </w:rPr>
        <w:t xml:space="preserve"> </w:t>
      </w:r>
      <w:r w:rsidRPr="00D15C7F">
        <w:rPr>
          <w:rFonts w:ascii="Calibri Light" w:hAnsi="Calibri Light" w:cs="Calibri Light"/>
          <w:sz w:val="20"/>
          <w:szCs w:val="20"/>
        </w:rPr>
        <w:t>w sprawie wzoru kwestionariusza wywiadu adopcyjnego oraz wzoru karty dziecka, w tym metryki prowadzenia sprawy (Dz.U. 2015, poz. 1303)</w:t>
      </w:r>
    </w:p>
    <w:p w:rsidR="00EA52B2" w:rsidRPr="00D15C7F" w:rsidRDefault="00EA52B2" w:rsidP="00EA52B2">
      <w:pPr>
        <w:pStyle w:val="Akapitzlist"/>
        <w:numPr>
          <w:ilvl w:val="0"/>
          <w:numId w:val="3"/>
        </w:numPr>
        <w:spacing w:beforeLines="60" w:before="144" w:afterLines="60" w:after="144" w:line="240" w:lineRule="auto"/>
        <w:jc w:val="both"/>
        <w:rPr>
          <w:rFonts w:ascii="Calibri Light" w:hAnsi="Calibri Light" w:cs="Calibri Light"/>
        </w:rPr>
      </w:pPr>
      <w:r w:rsidRPr="00D15C7F">
        <w:rPr>
          <w:rFonts w:ascii="Calibri Light" w:hAnsi="Calibri Light" w:cs="Calibri Light"/>
        </w:rPr>
        <w:t xml:space="preserve">Przeprowadzenia procedury adopcyjnej na podstawie: </w:t>
      </w:r>
    </w:p>
    <w:p w:rsidR="00EA52B2" w:rsidRPr="00D15C7F" w:rsidRDefault="00EA52B2" w:rsidP="00EA52B2">
      <w:pPr>
        <w:pStyle w:val="Akapitzlist"/>
        <w:numPr>
          <w:ilvl w:val="0"/>
          <w:numId w:val="2"/>
        </w:numPr>
        <w:spacing w:beforeLines="60" w:before="144" w:afterLines="60" w:after="144" w:line="240" w:lineRule="auto"/>
        <w:jc w:val="both"/>
      </w:pPr>
      <w:r w:rsidRPr="00D15C7F">
        <w:rPr>
          <w:rFonts w:ascii="Calibri Light" w:hAnsi="Calibri Light" w:cs="Calibri Light"/>
          <w:sz w:val="20"/>
          <w:szCs w:val="20"/>
        </w:rPr>
        <w:t xml:space="preserve">art. 6 ust.1 lit. c RODO* </w:t>
      </w:r>
      <w:r w:rsidRPr="00D15C7F">
        <w:rPr>
          <w:rFonts w:ascii="Calibri Light" w:hAnsi="Calibri Light" w:cs="Calibri Light"/>
          <w:color w:val="000000" w:themeColor="text1"/>
          <w:sz w:val="20"/>
          <w:szCs w:val="20"/>
        </w:rPr>
        <w:t xml:space="preserve">(wypełnienie obowiązku ciążącego na administratorze danych) </w:t>
      </w:r>
      <w:r w:rsidRPr="00D15C7F">
        <w:rPr>
          <w:rFonts w:ascii="Calibri Light" w:hAnsi="Calibri Light" w:cs="Calibri Light"/>
          <w:color w:val="000000" w:themeColor="text1"/>
          <w:sz w:val="20"/>
          <w:szCs w:val="20"/>
        </w:rPr>
        <w:br/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oraz art. 9 ust. 2 lit. g RODO* (przetwarzanie odbywa się na podstawie prawa państwa członkowskiego, które jest proporcjonalne do wyznaczonego celu) </w:t>
      </w:r>
      <w:r w:rsidRPr="00D15C7F">
        <w:rPr>
          <w:rFonts w:ascii="Calibri Light" w:hAnsi="Calibri Light" w:cs="Calibri Light"/>
          <w:color w:val="000000" w:themeColor="text1"/>
          <w:sz w:val="20"/>
          <w:szCs w:val="20"/>
        </w:rPr>
        <w:t xml:space="preserve">w związku z </w:t>
      </w:r>
      <w:r w:rsidRPr="00D15C7F">
        <w:rPr>
          <w:rFonts w:ascii="Calibri Light" w:hAnsi="Calibri Light" w:cs="Calibri Light"/>
          <w:sz w:val="20"/>
          <w:szCs w:val="20"/>
          <w:lang w:eastAsia="pl-PL"/>
        </w:rPr>
        <w:t xml:space="preserve">przepisami dotyczącymi adopcji w tym ustawy z 9 czerwca 2011 r. o wspieraniu rodziny i systemie pieczy zastępczej oraz Rozporządzenia Ministra Pracy i Polityki Społecznej z dnia 20 sierpnia 2015 r. </w:t>
      </w:r>
      <w:r w:rsidRPr="00D15C7F">
        <w:rPr>
          <w:rFonts w:ascii="Calibri Light" w:hAnsi="Calibri Light" w:cs="Calibri Light"/>
          <w:sz w:val="20"/>
          <w:szCs w:val="20"/>
        </w:rPr>
        <w:t>w sprawie wzoru kwestionariusza wywiadu adopcyjnego oraz wzoru karty dziecka, w tym metryki prowadzenia sprawy (Dz.U. 2015, poz. 1303), rozporządzenie Ministra Pracy i Polityki Społecznej z dnia 9 grudnia 2011 r. w sprawie szkolenia dla kandydatów do przysposobienia dziecka  (Dz.U. 2011, nr 149, poz. 887)</w:t>
      </w:r>
      <w:r>
        <w:rPr>
          <w:rFonts w:ascii="Calibri Light" w:hAnsi="Calibri Light" w:cs="Calibri Light"/>
          <w:sz w:val="20"/>
          <w:szCs w:val="20"/>
        </w:rPr>
        <w:t>,</w:t>
      </w:r>
    </w:p>
    <w:p w:rsidR="00EA52B2" w:rsidRDefault="00EA52B2" w:rsidP="00EA52B2">
      <w:pPr>
        <w:pStyle w:val="Akapitzlist"/>
        <w:numPr>
          <w:ilvl w:val="0"/>
          <w:numId w:val="3"/>
        </w:numPr>
        <w:spacing w:beforeLines="60" w:before="144" w:afterLines="60" w:after="144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15C7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Prowadzenia działań sprawozdawczych względem organów publicznych w związku 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br/>
      </w:r>
      <w:r w:rsidRPr="00D15C7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z 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>organizowaną procedurą adopcyjną na podstawie:</w:t>
      </w:r>
    </w:p>
    <w:p w:rsidR="00EA52B2" w:rsidRPr="00A62435" w:rsidRDefault="00EA52B2" w:rsidP="00EA52B2">
      <w:pPr>
        <w:pStyle w:val="Akapitzlist"/>
        <w:numPr>
          <w:ilvl w:val="0"/>
          <w:numId w:val="2"/>
        </w:numPr>
        <w:spacing w:beforeLines="60" w:before="144" w:afterLines="60" w:after="144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15C7F">
        <w:rPr>
          <w:rFonts w:ascii="Calibri Light" w:hAnsi="Calibri Light" w:cs="Calibri Light"/>
          <w:color w:val="000000" w:themeColor="text1"/>
          <w:sz w:val="20"/>
          <w:szCs w:val="20"/>
        </w:rPr>
        <w:t xml:space="preserve">art. 6 ust. 1 lit. c RODO* (przetwarzanie jest niezbędne do wypełnienia obowiązku prawnego ciążącego na administratorze) 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>oraz art. 9 ust. 2 lit. g RODO* (przetwarzanie odbywa się na podstawie prawa państwa członkowskiego, które jest proporcjonalne do wyznaczonego celu)</w:t>
      </w:r>
      <w:r w:rsidRPr="00D15C7F">
        <w:rPr>
          <w:rFonts w:ascii="Calibri Light" w:hAnsi="Calibri Light" w:cs="Calibri Light"/>
          <w:color w:val="000000" w:themeColor="text1"/>
          <w:sz w:val="20"/>
          <w:szCs w:val="20"/>
        </w:rPr>
        <w:t xml:space="preserve">i w związku z przepisami </w:t>
      </w:r>
      <w:r w:rsidRPr="00D15C7F">
        <w:rPr>
          <w:rFonts w:ascii="Calibri Light" w:hAnsi="Calibri Light" w:cs="Calibri Light"/>
          <w:bCs/>
          <w:sz w:val="20"/>
          <w:szCs w:val="20"/>
        </w:rPr>
        <w:t xml:space="preserve">rozporządzenie Ministra Rodziny, Pracy i Polityki Społecznej z dnia 18 lutego 2016 r. w sprawie sprawozdań rzeczowo-finansowych z wykonywania zadań z zakresu wspierania </w:t>
      </w:r>
      <w:proofErr w:type="spellStart"/>
      <w:r w:rsidRPr="00D15C7F">
        <w:rPr>
          <w:rFonts w:ascii="Calibri Light" w:hAnsi="Calibri Light" w:cs="Calibri Light"/>
          <w:bCs/>
          <w:sz w:val="20"/>
          <w:szCs w:val="20"/>
        </w:rPr>
        <w:t>rodzinyi</w:t>
      </w:r>
      <w:proofErr w:type="spellEnd"/>
      <w:r w:rsidRPr="00D15C7F">
        <w:rPr>
          <w:rFonts w:ascii="Calibri Light" w:hAnsi="Calibri Light" w:cs="Calibri Light"/>
          <w:bCs/>
          <w:sz w:val="20"/>
          <w:szCs w:val="20"/>
        </w:rPr>
        <w:t xml:space="preserve"> systemu pieczy zastępczej (Dz.</w:t>
      </w:r>
      <w:r>
        <w:rPr>
          <w:rFonts w:ascii="Calibri Light" w:hAnsi="Calibri Light" w:cs="Calibri Light"/>
          <w:bCs/>
          <w:sz w:val="20"/>
          <w:szCs w:val="20"/>
        </w:rPr>
        <w:t xml:space="preserve"> </w:t>
      </w:r>
      <w:r w:rsidRPr="00D15C7F">
        <w:rPr>
          <w:rFonts w:ascii="Calibri Light" w:hAnsi="Calibri Light" w:cs="Calibri Light"/>
          <w:bCs/>
          <w:sz w:val="20"/>
          <w:szCs w:val="20"/>
        </w:rPr>
        <w:t>U 2016, poz.213)</w:t>
      </w:r>
      <w:r>
        <w:rPr>
          <w:rFonts w:ascii="Calibri Light" w:hAnsi="Calibri Light" w:cs="Calibri Light"/>
          <w:bCs/>
          <w:sz w:val="20"/>
          <w:szCs w:val="20"/>
        </w:rPr>
        <w:t>,</w:t>
      </w:r>
    </w:p>
    <w:p w:rsidR="00EA52B2" w:rsidRPr="00A62435" w:rsidRDefault="00EA52B2" w:rsidP="00EA52B2">
      <w:pPr>
        <w:pStyle w:val="Akapitzlist"/>
        <w:numPr>
          <w:ilvl w:val="0"/>
          <w:numId w:val="3"/>
        </w:numPr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62435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obrona przed roszczeniami na podstawie: </w:t>
      </w:r>
    </w:p>
    <w:p w:rsidR="00EA52B2" w:rsidRPr="00A62435" w:rsidRDefault="00EA52B2" w:rsidP="00EA52B2">
      <w:pPr>
        <w:pStyle w:val="Akapitzlist"/>
        <w:numPr>
          <w:ilvl w:val="0"/>
          <w:numId w:val="2"/>
        </w:numPr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62435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art. 6 ust. 1 lit. f </w:t>
      </w:r>
      <w:r w:rsidRPr="00A62435">
        <w:rPr>
          <w:rFonts w:asciiTheme="majorHAnsi" w:hAnsiTheme="majorHAnsi" w:cstheme="majorHAnsi"/>
          <w:sz w:val="20"/>
          <w:szCs w:val="20"/>
        </w:rPr>
        <w:t>RODO*</w:t>
      </w:r>
      <w:r>
        <w:rPr>
          <w:rFonts w:asciiTheme="majorHAnsi" w:hAnsiTheme="majorHAnsi" w:cstheme="majorHAnsi"/>
          <w:sz w:val="20"/>
          <w:szCs w:val="20"/>
        </w:rPr>
        <w:t xml:space="preserve"> oraz art. 9 ust. 2 lit. f RODO*</w:t>
      </w:r>
      <w:r w:rsidRPr="00A62435">
        <w:rPr>
          <w:rFonts w:asciiTheme="majorHAnsi" w:hAnsiTheme="majorHAnsi" w:cstheme="majorHAnsi"/>
          <w:sz w:val="20"/>
          <w:szCs w:val="20"/>
        </w:rPr>
        <w:t xml:space="preserve"> (przetwarzanie jest niezbędne do celów wynikających z prawnie uzasadnionych interesów realizowanych przez administratora polegających na dbaniu o wizerunek i dochodzenie swoich pr</w:t>
      </w:r>
      <w:r>
        <w:rPr>
          <w:rFonts w:asciiTheme="majorHAnsi" w:hAnsiTheme="majorHAnsi" w:cstheme="majorHAnsi"/>
          <w:sz w:val="20"/>
          <w:szCs w:val="20"/>
        </w:rPr>
        <w:t>aw, dochodzenia i ustalenia roszczeń</w:t>
      </w:r>
      <w:r w:rsidRPr="00A62435">
        <w:rPr>
          <w:rFonts w:asciiTheme="majorHAnsi" w:hAnsiTheme="majorHAnsi" w:cstheme="majorHAnsi"/>
          <w:sz w:val="20"/>
          <w:szCs w:val="20"/>
        </w:rPr>
        <w:t>).</w:t>
      </w:r>
    </w:p>
    <w:p w:rsidR="00EA52B2" w:rsidRPr="007E06A8" w:rsidRDefault="00EA52B2" w:rsidP="00EA52B2">
      <w:pPr>
        <w:spacing w:beforeLines="60" w:before="144" w:afterLines="60" w:after="144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7E06A8">
        <w:rPr>
          <w:rFonts w:asciiTheme="majorHAnsi" w:hAnsiTheme="majorHAnsi" w:cstheme="majorHAnsi"/>
          <w:b/>
          <w:sz w:val="20"/>
          <w:szCs w:val="20"/>
        </w:rPr>
        <w:t>ODBIORCY DANYCH:</w:t>
      </w:r>
    </w:p>
    <w:p w:rsidR="00EA52B2" w:rsidRPr="007E06A8" w:rsidRDefault="00EA52B2" w:rsidP="00EA52B2">
      <w:p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Stowarzyszenie</w:t>
      </w:r>
      <w:r w:rsidRPr="007E06A8">
        <w:rPr>
          <w:rFonts w:asciiTheme="majorHAnsi" w:hAnsiTheme="majorHAnsi" w:cstheme="majorHAnsi"/>
          <w:sz w:val="20"/>
          <w:szCs w:val="20"/>
        </w:rPr>
        <w:t xml:space="preserve"> będzie przekazywać dane osobowe dostawcom usług i oprogramowania IT wspomagającego zarzadzanie </w:t>
      </w:r>
      <w:r>
        <w:rPr>
          <w:rFonts w:asciiTheme="majorHAnsi" w:hAnsiTheme="majorHAnsi" w:cstheme="majorHAnsi"/>
          <w:sz w:val="20"/>
          <w:szCs w:val="20"/>
        </w:rPr>
        <w:t>Stowarzyszeniem</w:t>
      </w:r>
      <w:r w:rsidRPr="007E06A8">
        <w:rPr>
          <w:rFonts w:asciiTheme="majorHAnsi" w:hAnsiTheme="majorHAnsi" w:cstheme="majorHAnsi"/>
          <w:sz w:val="20"/>
          <w:szCs w:val="20"/>
        </w:rPr>
        <w:t>, dostawcom usług w zakresie hostingu poczty elektronicznej</w:t>
      </w:r>
      <w:r>
        <w:rPr>
          <w:rFonts w:asciiTheme="majorHAnsi" w:hAnsiTheme="majorHAnsi" w:cstheme="majorHAnsi"/>
          <w:sz w:val="20"/>
          <w:szCs w:val="20"/>
        </w:rPr>
        <w:t xml:space="preserve"> i strony internetowej administrowanej przez Stowarzyszenie. Stowarzyszenie będzie także przekazywać dane osobowe podmiotom publicznym, które będą uprawnione na podstawie przepisów prawa w związku z realizacją procedury adopcyjnej w tym sądy oraz organy które kontrolują działalność Stowarzyszenia. </w:t>
      </w:r>
    </w:p>
    <w:p w:rsidR="00EA52B2" w:rsidRDefault="00EA52B2" w:rsidP="00EA52B2">
      <w:pPr>
        <w:spacing w:beforeLines="60" w:before="144" w:afterLines="60" w:after="144" w:line="240" w:lineRule="auto"/>
        <w:jc w:val="both"/>
        <w:rPr>
          <w:rFonts w:asciiTheme="majorHAnsi" w:hAnsiTheme="majorHAnsi" w:cstheme="majorHAnsi"/>
          <w:b/>
          <w:sz w:val="20"/>
          <w:szCs w:val="20"/>
          <w:lang w:eastAsia="pl-PL"/>
        </w:rPr>
      </w:pPr>
    </w:p>
    <w:p w:rsidR="00EA52B2" w:rsidRPr="007E06A8" w:rsidRDefault="00EA52B2" w:rsidP="00EA52B2">
      <w:pPr>
        <w:spacing w:beforeLines="60" w:before="144" w:afterLines="60" w:after="144" w:line="240" w:lineRule="auto"/>
        <w:jc w:val="both"/>
        <w:rPr>
          <w:rFonts w:asciiTheme="majorHAnsi" w:hAnsiTheme="majorHAnsi" w:cstheme="majorHAnsi"/>
          <w:b/>
          <w:sz w:val="20"/>
          <w:szCs w:val="20"/>
          <w:lang w:eastAsia="pl-PL"/>
        </w:rPr>
      </w:pPr>
      <w:r w:rsidRPr="007E06A8">
        <w:rPr>
          <w:rFonts w:asciiTheme="majorHAnsi" w:hAnsiTheme="majorHAnsi" w:cstheme="majorHAnsi"/>
          <w:b/>
          <w:sz w:val="20"/>
          <w:szCs w:val="20"/>
          <w:lang w:eastAsia="pl-PL"/>
        </w:rPr>
        <w:lastRenderedPageBreak/>
        <w:t>CZAS PRZETWARZANIA:</w:t>
      </w:r>
    </w:p>
    <w:p w:rsidR="00EA52B2" w:rsidRDefault="00EA52B2" w:rsidP="00EA52B2">
      <w:pPr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>
        <w:rPr>
          <w:rFonts w:asciiTheme="majorHAnsi" w:hAnsiTheme="majorHAnsi" w:cstheme="majorHAnsi"/>
          <w:sz w:val="20"/>
          <w:szCs w:val="20"/>
          <w:lang w:eastAsia="pl-PL"/>
        </w:rPr>
        <w:t xml:space="preserve">Dane osobowe będą przetwarzane przez następujący okres:  </w:t>
      </w:r>
    </w:p>
    <w:p w:rsidR="00EA52B2" w:rsidRPr="00A62435" w:rsidRDefault="00EA52B2" w:rsidP="00EA52B2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>
        <w:rPr>
          <w:rFonts w:asciiTheme="majorHAnsi" w:hAnsiTheme="majorHAnsi" w:cstheme="majorHAnsi"/>
          <w:sz w:val="20"/>
          <w:szCs w:val="20"/>
          <w:lang w:eastAsia="pl-PL"/>
        </w:rPr>
        <w:t xml:space="preserve">W celu </w:t>
      </w:r>
      <w:r>
        <w:rPr>
          <w:rFonts w:ascii="Calibri Light" w:hAnsi="Calibri Light" w:cs="Calibri Light"/>
          <w:sz w:val="20"/>
          <w:szCs w:val="20"/>
        </w:rPr>
        <w:t>r</w:t>
      </w:r>
      <w:r w:rsidRPr="00D15C7F">
        <w:rPr>
          <w:rFonts w:ascii="Calibri Light" w:hAnsi="Calibri Light" w:cs="Calibri Light"/>
          <w:sz w:val="20"/>
          <w:szCs w:val="20"/>
        </w:rPr>
        <w:t>ozpatrzenia wniosku o pomoc w przeprowadzeniu adopcji</w:t>
      </w:r>
      <w:r>
        <w:rPr>
          <w:rFonts w:ascii="Calibri Light" w:hAnsi="Calibri Light" w:cs="Calibri Light"/>
          <w:sz w:val="20"/>
          <w:szCs w:val="20"/>
        </w:rPr>
        <w:t>- do czasu zakończenia rozpatrywania wniosku,</w:t>
      </w:r>
    </w:p>
    <w:p w:rsidR="00EA52B2" w:rsidRDefault="00EA52B2" w:rsidP="00EA52B2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>
        <w:rPr>
          <w:rFonts w:asciiTheme="majorHAnsi" w:hAnsiTheme="majorHAnsi" w:cstheme="majorHAnsi"/>
          <w:sz w:val="20"/>
          <w:szCs w:val="20"/>
          <w:lang w:eastAsia="pl-PL"/>
        </w:rPr>
        <w:t>W celu przeprowadzenia procedury adopcyjnej- do czasu zakończenia procedury,</w:t>
      </w:r>
    </w:p>
    <w:p w:rsidR="00EA52B2" w:rsidRDefault="00EA52B2" w:rsidP="00EA52B2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>
        <w:rPr>
          <w:rFonts w:asciiTheme="majorHAnsi" w:hAnsiTheme="majorHAnsi" w:cstheme="majorHAnsi"/>
          <w:sz w:val="20"/>
          <w:szCs w:val="20"/>
          <w:lang w:eastAsia="pl-PL"/>
        </w:rPr>
        <w:t>W celu prowadzenia działań sprawozdawczych względem organów publicznych- do czasu upłynięcia terminu określonego w powszechnie obowiązujących przepisach prawa dotyczących przechowywania dokumentacji adopcyjnej,</w:t>
      </w:r>
    </w:p>
    <w:p w:rsidR="00EA52B2" w:rsidRPr="00A62435" w:rsidRDefault="00EA52B2" w:rsidP="00EA52B2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>
        <w:rPr>
          <w:rFonts w:asciiTheme="majorHAnsi" w:hAnsiTheme="majorHAnsi" w:cstheme="majorHAnsi"/>
          <w:sz w:val="20"/>
          <w:szCs w:val="20"/>
          <w:lang w:eastAsia="pl-PL"/>
        </w:rPr>
        <w:t>W celu obrony przed roszczeniami- do czasu przedawnienia roszczeń, maksymalnie 10 lat od zakończenia procedury adopcyjnej.</w:t>
      </w:r>
    </w:p>
    <w:p w:rsidR="00EA52B2" w:rsidRPr="007E06A8" w:rsidRDefault="00EA52B2" w:rsidP="00EA52B2">
      <w:pPr>
        <w:spacing w:beforeLines="60" w:before="144" w:afterLines="60" w:after="144"/>
        <w:jc w:val="both"/>
        <w:rPr>
          <w:rFonts w:asciiTheme="majorHAnsi" w:hAnsiTheme="majorHAnsi" w:cstheme="majorHAnsi"/>
          <w:b/>
          <w:sz w:val="20"/>
          <w:szCs w:val="20"/>
        </w:rPr>
      </w:pPr>
      <w:r w:rsidRPr="007E06A8">
        <w:rPr>
          <w:rFonts w:asciiTheme="majorHAnsi" w:hAnsiTheme="majorHAnsi" w:cstheme="majorHAnsi"/>
          <w:b/>
          <w:sz w:val="20"/>
          <w:szCs w:val="20"/>
        </w:rPr>
        <w:t>TWOJE PRAWA:</w:t>
      </w:r>
    </w:p>
    <w:p w:rsidR="00EA52B2" w:rsidRPr="007E06A8" w:rsidRDefault="00EA52B2" w:rsidP="00EA52B2">
      <w:p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7E06A8">
        <w:rPr>
          <w:rFonts w:asciiTheme="majorHAnsi" w:hAnsiTheme="majorHAnsi" w:cstheme="majorHAnsi"/>
          <w:sz w:val="20"/>
          <w:szCs w:val="20"/>
        </w:rPr>
        <w:t xml:space="preserve">Informujemy, że przysługują Państwu następujące prawa wynikające z </w:t>
      </w:r>
      <w:r w:rsidRPr="007E06A8">
        <w:rPr>
          <w:rFonts w:asciiTheme="majorHAnsi" w:hAnsiTheme="majorHAnsi" w:cstheme="majorHAnsi"/>
          <w:color w:val="000000" w:themeColor="text1"/>
          <w:sz w:val="20"/>
          <w:szCs w:val="20"/>
        </w:rPr>
        <w:t>RODO*:</w:t>
      </w:r>
    </w:p>
    <w:p w:rsidR="00EA52B2" w:rsidRPr="007E06A8" w:rsidRDefault="00EA52B2" w:rsidP="00EA52B2">
      <w:pPr>
        <w:pStyle w:val="Akapitzlist"/>
        <w:numPr>
          <w:ilvl w:val="0"/>
          <w:numId w:val="1"/>
        </w:numPr>
        <w:spacing w:beforeLines="60" w:before="144" w:afterLines="60" w:after="144" w:line="240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7E06A8">
        <w:rPr>
          <w:rFonts w:asciiTheme="majorHAnsi" w:hAnsiTheme="majorHAnsi" w:cstheme="majorHAnsi"/>
          <w:sz w:val="20"/>
          <w:szCs w:val="20"/>
          <w:lang w:eastAsia="pl-PL"/>
        </w:rPr>
        <w:t xml:space="preserve">prawo żądania dostępu do swoich danych osobowych, </w:t>
      </w:r>
    </w:p>
    <w:p w:rsidR="00EA52B2" w:rsidRPr="007E06A8" w:rsidRDefault="00EA52B2" w:rsidP="00EA52B2">
      <w:pPr>
        <w:pStyle w:val="Akapitzlist"/>
        <w:numPr>
          <w:ilvl w:val="0"/>
          <w:numId w:val="1"/>
        </w:numPr>
        <w:spacing w:beforeLines="60" w:before="144" w:afterLines="60" w:after="144" w:line="240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7E06A8">
        <w:rPr>
          <w:rFonts w:asciiTheme="majorHAnsi" w:hAnsiTheme="majorHAnsi" w:cstheme="majorHAnsi"/>
          <w:sz w:val="20"/>
          <w:szCs w:val="20"/>
          <w:lang w:eastAsia="pl-PL"/>
        </w:rPr>
        <w:t xml:space="preserve">prawo żądania sprostowania swoich danych osobowych, </w:t>
      </w:r>
    </w:p>
    <w:p w:rsidR="00EA52B2" w:rsidRDefault="00EA52B2" w:rsidP="00EA52B2">
      <w:pPr>
        <w:pStyle w:val="Akapitzlist"/>
        <w:numPr>
          <w:ilvl w:val="0"/>
          <w:numId w:val="1"/>
        </w:numPr>
        <w:spacing w:beforeLines="60" w:before="144" w:afterLines="60" w:after="144" w:line="240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7E06A8">
        <w:rPr>
          <w:rFonts w:asciiTheme="majorHAnsi" w:hAnsiTheme="majorHAnsi" w:cstheme="majorHAnsi"/>
          <w:sz w:val="20"/>
          <w:szCs w:val="20"/>
          <w:lang w:eastAsia="pl-PL"/>
        </w:rPr>
        <w:t>prawo żądania usunięcia lub ograniczenia przetwarzania swoich danych osobowych,</w:t>
      </w:r>
    </w:p>
    <w:p w:rsidR="00EA52B2" w:rsidRDefault="00EA52B2" w:rsidP="00EA52B2">
      <w:pPr>
        <w:pStyle w:val="Akapitzlist"/>
        <w:numPr>
          <w:ilvl w:val="0"/>
          <w:numId w:val="1"/>
        </w:numPr>
        <w:spacing w:beforeLines="60" w:before="144" w:afterLines="60" w:after="144" w:line="240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>
        <w:rPr>
          <w:rFonts w:asciiTheme="majorHAnsi" w:hAnsiTheme="majorHAnsi" w:cstheme="majorHAnsi"/>
          <w:sz w:val="20"/>
          <w:szCs w:val="20"/>
          <w:lang w:eastAsia="pl-PL"/>
        </w:rPr>
        <w:t xml:space="preserve">prawo do wniesienia sprzeciwu wobec przetwarzana swoich danych osobowych w przypadku danych przetwarzanych na podstawie art. 6 ust. 1 lit. f RODO* </w:t>
      </w:r>
    </w:p>
    <w:p w:rsidR="00EA52B2" w:rsidRPr="007E06A8" w:rsidRDefault="00EA52B2" w:rsidP="00EA52B2">
      <w:pPr>
        <w:pStyle w:val="Akapitzlist"/>
        <w:numPr>
          <w:ilvl w:val="0"/>
          <w:numId w:val="1"/>
        </w:numPr>
        <w:spacing w:beforeLines="60" w:before="144" w:afterLines="60" w:after="144" w:line="240" w:lineRule="auto"/>
        <w:jc w:val="both"/>
        <w:rPr>
          <w:rStyle w:val="Uwydatnienie"/>
          <w:rFonts w:asciiTheme="majorHAnsi" w:hAnsiTheme="majorHAnsi" w:cstheme="majorHAnsi"/>
          <w:i w:val="0"/>
          <w:iCs w:val="0"/>
          <w:sz w:val="20"/>
          <w:szCs w:val="20"/>
          <w:lang w:eastAsia="pl-PL"/>
        </w:rPr>
      </w:pPr>
      <w:r w:rsidRPr="007E06A8">
        <w:rPr>
          <w:rFonts w:asciiTheme="majorHAnsi" w:hAnsiTheme="majorHAnsi" w:cstheme="majorHAnsi"/>
          <w:sz w:val="20"/>
          <w:szCs w:val="20"/>
          <w:lang w:eastAsia="pl-PL"/>
        </w:rPr>
        <w:t>prawo do wniesienia skargi do organu nadzorczego, którym jest Prezes Urzędu Ochrony Danych Osobowych.</w:t>
      </w:r>
    </w:p>
    <w:p w:rsidR="00EA52B2" w:rsidRPr="007E06A8" w:rsidRDefault="00EA52B2" w:rsidP="00EA52B2">
      <w:pPr>
        <w:spacing w:beforeLines="60" w:before="144" w:afterLines="60" w:after="144" w:line="240" w:lineRule="auto"/>
        <w:jc w:val="both"/>
        <w:rPr>
          <w:rStyle w:val="Uwydatnienie"/>
          <w:rFonts w:asciiTheme="majorHAnsi" w:eastAsia="Times New Roman" w:hAnsiTheme="majorHAnsi" w:cstheme="majorHAnsi"/>
          <w:b/>
          <w:i w:val="0"/>
          <w:sz w:val="20"/>
          <w:szCs w:val="20"/>
        </w:rPr>
      </w:pPr>
      <w:r w:rsidRPr="007E06A8">
        <w:rPr>
          <w:rStyle w:val="Uwydatnienie"/>
          <w:rFonts w:asciiTheme="majorHAnsi" w:eastAsia="Times New Roman" w:hAnsiTheme="majorHAnsi" w:cstheme="majorHAnsi"/>
          <w:b/>
          <w:i w:val="0"/>
          <w:sz w:val="20"/>
          <w:szCs w:val="20"/>
        </w:rPr>
        <w:t xml:space="preserve">OBOWIĄZEK PODANIA DANYCH: </w:t>
      </w:r>
    </w:p>
    <w:p w:rsidR="00EA52B2" w:rsidRDefault="00EA52B2" w:rsidP="00EA52B2">
      <w:pPr>
        <w:spacing w:beforeLines="60" w:before="144" w:afterLines="60" w:after="144" w:line="240" w:lineRule="auto"/>
        <w:jc w:val="both"/>
        <w:rPr>
          <w:rStyle w:val="Uwydatnienie"/>
          <w:rFonts w:asciiTheme="majorHAnsi" w:eastAsia="Times New Roman" w:hAnsiTheme="majorHAnsi" w:cstheme="majorHAnsi"/>
          <w:i w:val="0"/>
          <w:sz w:val="20"/>
          <w:szCs w:val="20"/>
        </w:rPr>
      </w:pPr>
      <w:r w:rsidRPr="007E06A8">
        <w:rPr>
          <w:rStyle w:val="Uwydatnienie"/>
          <w:rFonts w:asciiTheme="majorHAnsi" w:eastAsia="Times New Roman" w:hAnsiTheme="majorHAnsi" w:cstheme="majorHAnsi"/>
          <w:i w:val="0"/>
          <w:sz w:val="20"/>
          <w:szCs w:val="20"/>
        </w:rPr>
        <w:t>Podanie danych jest dobrowolne</w:t>
      </w:r>
      <w:r>
        <w:rPr>
          <w:rStyle w:val="Uwydatnienie"/>
          <w:rFonts w:asciiTheme="majorHAnsi" w:eastAsia="Times New Roman" w:hAnsiTheme="majorHAnsi" w:cstheme="majorHAnsi"/>
          <w:i w:val="0"/>
          <w:sz w:val="20"/>
          <w:szCs w:val="20"/>
        </w:rPr>
        <w:t xml:space="preserve"> jednakże konieczne aby móc uczestniczyć w procedurze adopcyjnej. Bez podania danych Stowarzyszenie nie będzie miało możliwości realizacji powyższych działań. </w:t>
      </w:r>
    </w:p>
    <w:p w:rsidR="00EA52B2" w:rsidRPr="00A62435" w:rsidRDefault="00EA52B2" w:rsidP="00EA52B2">
      <w:pPr>
        <w:spacing w:beforeLines="60" w:before="144" w:afterLines="60" w:after="144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:rsidR="00EA52B2" w:rsidRPr="007E06A8" w:rsidRDefault="00EA52B2" w:rsidP="00EA52B2">
      <w:pPr>
        <w:spacing w:beforeLines="60" w:before="144" w:afterLines="60" w:after="144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434135">
        <w:rPr>
          <w:rFonts w:asciiTheme="majorHAnsi" w:hAnsiTheme="majorHAnsi" w:cstheme="majorHAnsi"/>
          <w:b/>
          <w:sz w:val="16"/>
          <w:szCs w:val="16"/>
        </w:rPr>
        <w:t>* Mowa o: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Pr="007E06A8">
        <w:rPr>
          <w:rFonts w:asciiTheme="majorHAnsi" w:hAnsiTheme="majorHAnsi" w:cstheme="majorHAnsi"/>
          <w:sz w:val="16"/>
          <w:szCs w:val="16"/>
        </w:rPr>
        <w:t>Rozporządzeni</w:t>
      </w:r>
      <w:r>
        <w:rPr>
          <w:rFonts w:asciiTheme="majorHAnsi" w:hAnsiTheme="majorHAnsi" w:cstheme="majorHAnsi"/>
          <w:sz w:val="16"/>
          <w:szCs w:val="16"/>
        </w:rPr>
        <w:t>u</w:t>
      </w:r>
      <w:r w:rsidRPr="007E06A8">
        <w:rPr>
          <w:rFonts w:asciiTheme="majorHAnsi" w:hAnsiTheme="majorHAnsi" w:cstheme="majorHAnsi"/>
          <w:sz w:val="16"/>
          <w:szCs w:val="16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</w:t>
      </w:r>
    </w:p>
    <w:p w:rsidR="0062562C" w:rsidRDefault="0062562C"/>
    <w:sectPr w:rsidR="0062562C" w:rsidSect="00994DE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2197F"/>
    <w:multiLevelType w:val="hybridMultilevel"/>
    <w:tmpl w:val="AE9C2D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A3AA9"/>
    <w:multiLevelType w:val="hybridMultilevel"/>
    <w:tmpl w:val="F3EC64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FE3D6C"/>
    <w:multiLevelType w:val="hybridMultilevel"/>
    <w:tmpl w:val="234C9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C2A31"/>
    <w:multiLevelType w:val="hybridMultilevel"/>
    <w:tmpl w:val="45FC45F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B2"/>
    <w:rsid w:val="0062562C"/>
    <w:rsid w:val="00994DE4"/>
    <w:rsid w:val="00BA25D9"/>
    <w:rsid w:val="00EA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F11E9-E933-AD4C-9EE6-68B1A8A3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2B2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52B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A52B2"/>
    <w:rPr>
      <w:i/>
      <w:iCs/>
    </w:rPr>
  </w:style>
  <w:style w:type="character" w:styleId="Hipercze">
    <w:name w:val="Hyperlink"/>
    <w:basedOn w:val="Domylnaczcionkaakapitu"/>
    <w:uiPriority w:val="99"/>
    <w:unhideWhenUsed/>
    <w:rsid w:val="00EA52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pdkonin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Andrzejewski</dc:creator>
  <cp:keywords/>
  <dc:description/>
  <cp:lastModifiedBy>TPD3</cp:lastModifiedBy>
  <cp:revision>2</cp:revision>
  <dcterms:created xsi:type="dcterms:W3CDTF">2019-05-13T10:27:00Z</dcterms:created>
  <dcterms:modified xsi:type="dcterms:W3CDTF">2019-05-13T10:27:00Z</dcterms:modified>
</cp:coreProperties>
</file>